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F0DDF" w14:textId="77777777" w:rsidR="00D238A8" w:rsidRDefault="00D238A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sz w:val="22"/>
          <w:szCs w:val="22"/>
        </w:rPr>
      </w:pPr>
    </w:p>
    <w:tbl>
      <w:tblPr>
        <w:tblStyle w:val="af"/>
        <w:tblW w:w="10064" w:type="dxa"/>
        <w:tblInd w:w="6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238A8" w14:paraId="74369297" w14:textId="77777777" w:rsidTr="0058334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83EAF8" w14:textId="77777777" w:rsidR="00D238A8" w:rsidRDefault="00D238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</w:p>
          <w:p w14:paraId="11DA0676" w14:textId="77777777" w:rsidR="00D238A8" w:rsidRDefault="00000000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TIPO DE INFORME</w:t>
            </w:r>
          </w:p>
        </w:tc>
      </w:tr>
      <w:tr w:rsidR="00D238A8" w14:paraId="63F2778E" w14:textId="77777777" w:rsidTr="0058334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A28DC2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1EBFAFE3" wp14:editId="3ACB4DF0">
                      <wp:simplePos x="0" y="0"/>
                      <wp:positionH relativeFrom="column">
                        <wp:posOffset>5329238</wp:posOffset>
                      </wp:positionH>
                      <wp:positionV relativeFrom="paragraph">
                        <wp:posOffset>84138</wp:posOffset>
                      </wp:positionV>
                      <wp:extent cx="266065" cy="257175"/>
                      <wp:effectExtent l="0" t="0" r="0" b="0"/>
                      <wp:wrapNone/>
                      <wp:docPr id="21" name="Rectángulo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B7045E8" w14:textId="77777777" w:rsidR="00D238A8" w:rsidRDefault="00D238A8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5329238</wp:posOffset>
                      </wp:positionH>
                      <wp:positionV relativeFrom="paragraph">
                        <wp:posOffset>84138</wp:posOffset>
                      </wp:positionV>
                      <wp:extent cx="266065" cy="257175"/>
                      <wp:effectExtent b="0" l="0" r="0" t="0"/>
                      <wp:wrapNone/>
                      <wp:docPr id="21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66065" cy="2571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 wp14:anchorId="2479CC0D" wp14:editId="6F95DCB8">
                      <wp:simplePos x="0" y="0"/>
                      <wp:positionH relativeFrom="column">
                        <wp:posOffset>2014538</wp:posOffset>
                      </wp:positionH>
                      <wp:positionV relativeFrom="paragraph">
                        <wp:posOffset>84138</wp:posOffset>
                      </wp:positionV>
                      <wp:extent cx="266065" cy="257175"/>
                      <wp:effectExtent l="0" t="0" r="0" b="0"/>
                      <wp:wrapNone/>
                      <wp:docPr id="20" name="Rectángulo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58D0E13" w14:textId="77777777" w:rsidR="00D238A8" w:rsidRDefault="0000000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2014538</wp:posOffset>
                      </wp:positionH>
                      <wp:positionV relativeFrom="paragraph">
                        <wp:posOffset>84138</wp:posOffset>
                      </wp:positionV>
                      <wp:extent cx="266065" cy="257175"/>
                      <wp:effectExtent b="0" l="0" r="0" t="0"/>
                      <wp:wrapNone/>
                      <wp:docPr id="20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66065" cy="2571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14:paraId="332542B0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        INFORME PARCIAL                                                  INFORME FINAL  </w:t>
            </w:r>
          </w:p>
          <w:p w14:paraId="377C337A" w14:textId="77777777" w:rsidR="00D238A8" w:rsidRDefault="00D238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</w:p>
          <w:p w14:paraId="32CFAB7C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  Cuota Número    1</w:t>
            </w:r>
          </w:p>
        </w:tc>
      </w:tr>
      <w:tr w:rsidR="00D238A8" w14:paraId="4F6C47B0" w14:textId="77777777" w:rsidTr="0058334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E175AC" w14:textId="77777777" w:rsidR="00D238A8" w:rsidRDefault="00000000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ASPECTOS GENERALES DE CONTRATO Y SU EJECUCIÓN</w:t>
            </w:r>
          </w:p>
        </w:tc>
      </w:tr>
      <w:tr w:rsidR="00D238A8" w14:paraId="0F15C611" w14:textId="77777777" w:rsidTr="005833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6FC9D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Contrato No. 4171.010.26.1.437-2025</w:t>
            </w:r>
          </w:p>
        </w:tc>
      </w:tr>
      <w:tr w:rsidR="00D238A8" w14:paraId="5692A562" w14:textId="77777777" w:rsidTr="005833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5C2209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Nombre completo del contratista: ADRIANA ISABEL ROJAS AGUIRRE</w:t>
            </w:r>
          </w:p>
        </w:tc>
      </w:tr>
      <w:tr w:rsidR="00D238A8" w14:paraId="6615086E" w14:textId="77777777" w:rsidTr="0058334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DF92F1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Documento de identificación: 31.484.260</w:t>
            </w:r>
          </w:p>
        </w:tc>
      </w:tr>
      <w:tr w:rsidR="00D238A8" w14:paraId="79D05A1C" w14:textId="77777777" w:rsidTr="005833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F15ED8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Nombre del supervisor: Jordanni Orejuela Toro</w:t>
            </w:r>
          </w:p>
        </w:tc>
      </w:tr>
      <w:tr w:rsidR="00D238A8" w14:paraId="1898C207" w14:textId="77777777" w:rsidTr="005833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1DD59D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Organismo: Secretaría de Desarrollo Económico</w:t>
            </w:r>
          </w:p>
        </w:tc>
      </w:tr>
      <w:tr w:rsidR="00D238A8" w14:paraId="644D654F" w14:textId="77777777" w:rsidTr="005833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583FCA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Objeto del contrato: Prestar los servicios profesionales especializados con el fin de brindar</w:t>
            </w:r>
          </w:p>
          <w:p w14:paraId="4F93F988" w14:textId="77777777" w:rsidR="00D238A8" w:rsidRDefault="00000000">
            <w:pPr>
              <w:keepNext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soporte a las actividades adelantadas en la Secretaría de Desarrollo</w:t>
            </w:r>
          </w:p>
          <w:p w14:paraId="7AD8A561" w14:textId="77777777" w:rsidR="00D238A8" w:rsidRDefault="00000000">
            <w:pPr>
              <w:keepNext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bookmarkStart w:id="0" w:name="_heading=h.30j0zll" w:colFirst="0" w:colLast="0"/>
            <w:bookmarkEnd w:id="0"/>
            <w:r>
              <w:rPr>
                <w:rFonts w:ascii="Arial" w:eastAsia="Arial" w:hAnsi="Arial" w:cs="Arial"/>
                <w:sz w:val="24"/>
                <w:szCs w:val="24"/>
              </w:rPr>
              <w:t>Económico del Distrito Especial de Santiago de Cali.</w:t>
            </w:r>
          </w:p>
        </w:tc>
      </w:tr>
      <w:tr w:rsidR="00D238A8" w14:paraId="5FD0574C" w14:textId="77777777" w:rsidTr="005833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347745" w14:textId="77777777" w:rsidR="00D238A8" w:rsidRDefault="00000000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INFORME JURÍDICO</w:t>
            </w:r>
          </w:p>
        </w:tc>
      </w:tr>
      <w:tr w:rsidR="00D238A8" w14:paraId="1A645B84" w14:textId="77777777" w:rsidTr="00583343"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B1F884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Fecha de Inicio</w:t>
            </w:r>
          </w:p>
          <w:p w14:paraId="0497CE1A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Septiembre 18 de 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A6F5F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Fecha terminación</w:t>
            </w:r>
          </w:p>
          <w:p w14:paraId="471F64A1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Noviembre 30 de 2025</w:t>
            </w:r>
          </w:p>
        </w:tc>
      </w:tr>
      <w:tr w:rsidR="00D238A8" w14:paraId="017EDD96" w14:textId="77777777" w:rsidTr="005833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17A76E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D238A8" w14:paraId="6AD01E38" w14:textId="77777777" w:rsidTr="005833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0786ED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Suspensión: N/A</w:t>
            </w:r>
          </w:p>
        </w:tc>
      </w:tr>
      <w:tr w:rsidR="00D238A8" w14:paraId="00E2D5ED" w14:textId="77777777" w:rsidTr="005833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2433C4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Reanudación: N/A</w:t>
            </w:r>
          </w:p>
        </w:tc>
      </w:tr>
      <w:tr w:rsidR="00D238A8" w14:paraId="372B3C96" w14:textId="77777777" w:rsidTr="005833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3591E8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Cesión: N/A</w:t>
            </w:r>
          </w:p>
        </w:tc>
      </w:tr>
      <w:tr w:rsidR="00D238A8" w14:paraId="34C6689D" w14:textId="77777777" w:rsidTr="005833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C01A87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Terminación anticipada: N/A</w:t>
            </w:r>
          </w:p>
        </w:tc>
      </w:tr>
      <w:tr w:rsidR="00D238A8" w14:paraId="5CC8327D" w14:textId="77777777" w:rsidTr="005833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A81206" w14:textId="77777777" w:rsidR="00D238A8" w:rsidRDefault="00000000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INFORME CONTABLE Y FINANCIERO</w:t>
            </w:r>
          </w:p>
        </w:tc>
      </w:tr>
      <w:tr w:rsidR="00D238A8" w14:paraId="1E197A22" w14:textId="77777777" w:rsidTr="005833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45DC1A" w14:textId="77777777" w:rsidR="00D238A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bookmarkStart w:id="1" w:name="_heading=h.gjdgxs" w:colFirst="0" w:colLast="0"/>
            <w:bookmarkEnd w:id="1"/>
            <w:r>
              <w:rPr>
                <w:rFonts w:ascii="Arial" w:eastAsia="Arial" w:hAnsi="Arial" w:cs="Arial"/>
                <w:sz w:val="24"/>
                <w:szCs w:val="24"/>
              </w:rPr>
              <w:t xml:space="preserve">Valor inicial del contrato: Es hasta por la suma de </w:t>
            </w:r>
            <w:r>
              <w:rPr>
                <w:rFonts w:ascii="Arial" w:eastAsia="Arial" w:hAnsi="Arial" w:cs="Arial"/>
                <w:sz w:val="23"/>
                <w:szCs w:val="23"/>
              </w:rPr>
              <w:t>VEINTE MILLONES DOSCIENTOS NOVENTA Y CINCO MIL PESOS M/CTE ($</w:t>
            </w:r>
            <w:r>
              <w:rPr>
                <w:rFonts w:ascii="Arial" w:eastAsia="Arial" w:hAnsi="Arial" w:cs="Arial"/>
                <w:sz w:val="24"/>
                <w:szCs w:val="24"/>
              </w:rPr>
              <w:t>20.295.000</w:t>
            </w:r>
            <w:r>
              <w:rPr>
                <w:rFonts w:ascii="Arial" w:eastAsia="Arial" w:hAnsi="Arial" w:cs="Arial"/>
                <w:sz w:val="23"/>
                <w:szCs w:val="23"/>
              </w:rPr>
              <w:t>).</w:t>
            </w:r>
          </w:p>
        </w:tc>
      </w:tr>
      <w:tr w:rsidR="00D238A8" w14:paraId="201C1703" w14:textId="77777777" w:rsidTr="005833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7895EB" w14:textId="42EE4172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Adición: N/A</w:t>
            </w:r>
          </w:p>
        </w:tc>
      </w:tr>
      <w:tr w:rsidR="00D238A8" w14:paraId="3B40AD0D" w14:textId="77777777" w:rsidTr="005833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7BB0F7" w14:textId="49517D4E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Prórroga: N/A</w:t>
            </w:r>
          </w:p>
        </w:tc>
      </w:tr>
      <w:tr w:rsidR="00D238A8" w14:paraId="7A0939F5" w14:textId="77777777" w:rsidTr="005833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3BA3D7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Información para Retención en la fuente:</w:t>
            </w:r>
          </w:p>
        </w:tc>
      </w:tr>
      <w:tr w:rsidR="00D238A8" w14:paraId="711A037E" w14:textId="77777777" w:rsidTr="005833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015773" w14:textId="77777777" w:rsidR="00D238A8" w:rsidRDefault="00D238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</w:p>
          <w:tbl>
            <w:tblPr>
              <w:tblStyle w:val="af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238A8" w14:paraId="201DFB39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84C2C1" w14:textId="77777777" w:rsidR="00D238A8" w:rsidRDefault="00000000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300FC6" w14:textId="77777777" w:rsidR="00D238A8" w:rsidRDefault="00000000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D9F879" w14:textId="77777777" w:rsidR="00D238A8" w:rsidRDefault="00000000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NO</w:t>
                  </w:r>
                </w:p>
              </w:tc>
            </w:tr>
            <w:tr w:rsidR="00D238A8" w14:paraId="74459B36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3B7533" w14:textId="77777777" w:rsidR="00D238A8" w:rsidRDefault="00000000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0C07E9" w14:textId="77777777" w:rsidR="00D238A8" w:rsidRDefault="00D238A8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983C14" w14:textId="77777777" w:rsidR="00D238A8" w:rsidRDefault="00000000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X</w:t>
                  </w:r>
                </w:p>
              </w:tc>
            </w:tr>
            <w:tr w:rsidR="00D238A8" w14:paraId="608EEA08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605F8E" w14:textId="77777777" w:rsidR="00D238A8" w:rsidRDefault="00000000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3E8481" w14:textId="77777777" w:rsidR="00D238A8" w:rsidRDefault="00D238A8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6E325D" w14:textId="77777777" w:rsidR="00D238A8" w:rsidRDefault="00000000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65B52359" w14:textId="77777777" w:rsidR="00D238A8" w:rsidRDefault="00D238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238A8" w14:paraId="238B77B7" w14:textId="77777777" w:rsidTr="005833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4E3C6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Información:</w:t>
            </w:r>
          </w:p>
          <w:p w14:paraId="6CA2E517" w14:textId="77777777" w:rsidR="00D238A8" w:rsidRDefault="00D238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</w:p>
          <w:tbl>
            <w:tblPr>
              <w:tblStyle w:val="af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238A8" w14:paraId="168C0CF3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3B8C1B" w14:textId="77777777" w:rsidR="00D238A8" w:rsidRDefault="00000000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7ABF1A" w14:textId="77777777" w:rsidR="00D238A8" w:rsidRDefault="00000000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021360" w14:textId="77777777" w:rsidR="00D238A8" w:rsidRDefault="00000000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AE15EE" w14:textId="77777777" w:rsidR="00D238A8" w:rsidRDefault="00000000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Saldo por Cancelar</w:t>
                  </w:r>
                </w:p>
              </w:tc>
            </w:tr>
            <w:tr w:rsidR="00D238A8" w14:paraId="260218B3" w14:textId="77777777">
              <w:trPr>
                <w:trHeight w:val="601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D996AE" w14:textId="77777777" w:rsidR="00D238A8" w:rsidRDefault="00000000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$20.295.000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7640DD" w14:textId="77777777" w:rsidR="00D238A8" w:rsidRDefault="00000000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$ 6.765.000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A34C34" w14:textId="77777777" w:rsidR="00D238A8" w:rsidRDefault="0000000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AF52A4" w14:textId="77777777" w:rsidR="00D238A8" w:rsidRDefault="00000000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$ 13.530.000</w:t>
                  </w:r>
                </w:p>
              </w:tc>
            </w:tr>
          </w:tbl>
          <w:p w14:paraId="397A4A91" w14:textId="77777777" w:rsidR="00D238A8" w:rsidRDefault="00D238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238A8" w14:paraId="19B6ACC5" w14:textId="77777777" w:rsidTr="00583343"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C758E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Información del pago de seguridad social:</w:t>
            </w:r>
          </w:p>
        </w:tc>
      </w:tr>
      <w:tr w:rsidR="00D238A8" w14:paraId="489DCBB6" w14:textId="77777777" w:rsidTr="00583343"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0EAF6D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6CA25F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Datos Certificación o Planilla de Pago</w:t>
            </w:r>
          </w:p>
        </w:tc>
      </w:tr>
      <w:tr w:rsidR="00D238A8" w14:paraId="42223B56" w14:textId="77777777" w:rsidTr="00583343"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9CDD9B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EE7100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No. Planilla: 9491576873</w:t>
            </w:r>
          </w:p>
          <w:p w14:paraId="2A720A35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No. PIN, Autorización, Referencia, Pago: 1761073713</w:t>
            </w:r>
          </w:p>
          <w:p w14:paraId="73FE5ABC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Operador: Aportes en Línea</w:t>
            </w:r>
          </w:p>
          <w:p w14:paraId="7FEBC312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Fecha de Pago: 8/09/2025</w:t>
            </w:r>
          </w:p>
          <w:p w14:paraId="12A79595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Periodo de pago de la seguridad social: Septiembre de 2025</w:t>
            </w:r>
          </w:p>
        </w:tc>
      </w:tr>
      <w:tr w:rsidR="00D238A8" w14:paraId="44D87152" w14:textId="77777777" w:rsidTr="005833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09463C" w14:textId="5640F51F" w:rsidR="00D238A8" w:rsidRDefault="00000000" w:rsidP="005833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Observaciones al informe financiero y contable: N/A</w:t>
            </w:r>
          </w:p>
        </w:tc>
      </w:tr>
      <w:tr w:rsidR="00D238A8" w14:paraId="5504B71C" w14:textId="77777777" w:rsidTr="005833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80247D" w14:textId="77777777" w:rsidR="00D238A8" w:rsidRDefault="00000000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INFORME TÉCNICO</w:t>
            </w:r>
          </w:p>
        </w:tc>
      </w:tr>
      <w:tr w:rsidR="00D238A8" w14:paraId="06564CD4" w14:textId="77777777" w:rsidTr="005833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195FF" w14:textId="4C0D4DEE" w:rsidR="00D238A8" w:rsidRDefault="00583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8"/>
                <w:tab w:val="left" w:pos="429"/>
              </w:tabs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Concepto del supervisor: La contratista realizó las siguientes actividades:</w:t>
            </w:r>
          </w:p>
          <w:p w14:paraId="3F1435E6" w14:textId="77777777" w:rsidR="00D238A8" w:rsidRDefault="00D238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8"/>
                <w:tab w:val="left" w:pos="429"/>
              </w:tabs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05647F5E" w14:textId="77777777" w:rsidR="00D238A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8"/>
                <w:tab w:val="left" w:pos="429"/>
              </w:tabs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OBLIGACIÓN ESPECÍFICA No. 01</w:t>
            </w:r>
          </w:p>
          <w:p w14:paraId="7B76DF35" w14:textId="77777777" w:rsidR="00D238A8" w:rsidRDefault="00D238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8"/>
                <w:tab w:val="left" w:pos="429"/>
              </w:tabs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1A5DFEF3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1.Brindar apoyo en la realización de acciones de gestión jurídico administrativa en el marco del proceso de desarrollo económico y competitividad y los sistemas de gestión de la entidad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de conformidad con lo reglamentado en la ley y los lineamientos que frente al tema imparta el Departamento Administrativo de Contratación Pública. </w:t>
            </w:r>
          </w:p>
          <w:p w14:paraId="230A6C26" w14:textId="77777777" w:rsidR="00D238A8" w:rsidRDefault="00D238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756FB029" w14:textId="3573871E" w:rsidR="00D238A8" w:rsidRDefault="00000000" w:rsidP="00583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1.1 La contratista realizó acciones de gestión jurídico administrativo, cargando al drive  los documentos tales como contrato, y la invitación a presentar propuesta  a los técnicos encargados del proyecto Fortalecimiento de las capacidades del ecosistema laboral para el desarrollo productivo sostenible en el distrito de Santiago de Cali BP -26005359, para revisión y ajustes requeridos dentro del proceso de contratación directa cuyo objeto es: Diseñar, producir e implementar una estrategia integral de promoción y comunicaciones del programa Mi Cali Beca, mediante acciones ATL, BTL y digitales, con enfoque diferencial, territorial y multicanal, que permitan visibilizar la oferta institucional, fomentar la participación de la población objetivo, fortalecer el posicionamiento del programa y acompañar las diferentes fases del proceso de formación y certificación de competencias</w:t>
            </w:r>
          </w:p>
          <w:p w14:paraId="58C60D14" w14:textId="77777777" w:rsidR="00D238A8" w:rsidRDefault="00D238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40F09F98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OBLIGACIÓN ESPECÍFICA No 2</w:t>
            </w:r>
          </w:p>
          <w:p w14:paraId="6A275033" w14:textId="77777777" w:rsidR="00D238A8" w:rsidRDefault="00D238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013CA766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2. Realizar la revisión de la documentación y actuación administrativa derivada de la gestión jurídico contractual del Organismo, en el marco legal de los requerimientos jurídicos y necesidades de la Secretaría de Desarrollo Económico. </w:t>
            </w:r>
          </w:p>
          <w:p w14:paraId="0EEE92A1" w14:textId="77777777" w:rsidR="00D238A8" w:rsidRDefault="00D238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tbl>
            <w:tblPr>
              <w:tblStyle w:val="af2"/>
              <w:tblW w:w="986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862"/>
            </w:tblGrid>
            <w:tr w:rsidR="00D238A8" w14:paraId="318202EF" w14:textId="77777777">
              <w:trPr>
                <w:trHeight w:val="168"/>
              </w:trPr>
              <w:tc>
                <w:tcPr>
                  <w:tcW w:w="9862" w:type="dxa"/>
                </w:tcPr>
                <w:p w14:paraId="717BE229" w14:textId="77777777" w:rsidR="00D238A8" w:rsidRDefault="00000000">
                  <w:pPr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2.1 La contratista realizó la proyección de los documentos precontractuales (Estudios previos, certificado de idoneidad, verificación de requisitos), para realizar la contratación directa de servicios profesionales y de apoyo a la gestión, los cuales se encuentran a continuación:</w:t>
                  </w:r>
                </w:p>
                <w:p w14:paraId="38A022AA" w14:textId="77777777" w:rsidR="00D238A8" w:rsidRDefault="00000000">
                  <w:pPr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bookmarkStart w:id="2" w:name="_heading=h.h48k077ro03f" w:colFirst="0" w:colLast="0"/>
                  <w:bookmarkEnd w:id="2"/>
                  <w:r>
                    <w:rPr>
                      <w:rFonts w:ascii="Arial" w:eastAsia="Arial" w:hAnsi="Arial" w:cs="Arial"/>
                      <w:noProof/>
                      <w:sz w:val="24"/>
                      <w:szCs w:val="24"/>
                    </w:rPr>
                    <w:drawing>
                      <wp:inline distT="0" distB="0" distL="0" distR="0" wp14:anchorId="6341826A" wp14:editId="63351B36">
                        <wp:extent cx="6125210" cy="1807845"/>
                        <wp:effectExtent l="0" t="0" r="0" b="0"/>
                        <wp:docPr id="23" name="image3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3.png"/>
                                <pic:cNvPicPr preferRelativeResize="0"/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125210" cy="1807845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25E94DE" w14:textId="77777777" w:rsidR="00D238A8" w:rsidRDefault="00D238A8">
                  <w:pPr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0A61C4AE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2.2 Realizó la proyección de la designación de supervisor al contrato de prestación de servicios profesionales y  contrato  interadministrativo los cuales se relacionan a continuación:</w:t>
            </w:r>
          </w:p>
          <w:p w14:paraId="63C2F7D6" w14:textId="77777777" w:rsidR="00D238A8" w:rsidRDefault="00D238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tbl>
            <w:tblPr>
              <w:tblStyle w:val="af3"/>
              <w:tblW w:w="9783" w:type="dxa"/>
              <w:tblInd w:w="0" w:type="dxa"/>
              <w:tblLayout w:type="fixed"/>
              <w:tblLook w:val="0400" w:firstRow="0" w:lastRow="0" w:firstColumn="0" w:lastColumn="0" w:noHBand="0" w:noVBand="1"/>
            </w:tblPr>
            <w:tblGrid>
              <w:gridCol w:w="2584"/>
              <w:gridCol w:w="7199"/>
            </w:tblGrid>
            <w:tr w:rsidR="00D238A8" w14:paraId="7E91B954" w14:textId="77777777" w:rsidTr="00583343">
              <w:trPr>
                <w:trHeight w:val="20"/>
              </w:trPr>
              <w:tc>
                <w:tcPr>
                  <w:tcW w:w="25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BDBDBD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49AAC886" w14:textId="77777777" w:rsidR="00D238A8" w:rsidRPr="00583343" w:rsidRDefault="00000000">
                  <w:pPr>
                    <w:jc w:val="center"/>
                    <w:rPr>
                      <w:rFonts w:ascii="Arial" w:eastAsia="Arial" w:hAnsi="Arial" w:cs="Arial"/>
                      <w:bCs/>
                    </w:rPr>
                  </w:pPr>
                  <w:r w:rsidRPr="00583343">
                    <w:rPr>
                      <w:rFonts w:ascii="Arial" w:eastAsia="Arial" w:hAnsi="Arial" w:cs="Arial"/>
                      <w:bCs/>
                    </w:rPr>
                    <w:t>Abogado Estructurador</w:t>
                  </w:r>
                </w:p>
              </w:tc>
              <w:tc>
                <w:tcPr>
                  <w:tcW w:w="719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BDBDBD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37DB9938" w14:textId="77777777" w:rsidR="00D238A8" w:rsidRPr="00583343" w:rsidRDefault="00000000">
                  <w:pPr>
                    <w:jc w:val="center"/>
                    <w:rPr>
                      <w:rFonts w:ascii="Arial" w:eastAsia="Arial" w:hAnsi="Arial" w:cs="Arial"/>
                      <w:bCs/>
                    </w:rPr>
                  </w:pPr>
                  <w:r w:rsidRPr="00583343">
                    <w:rPr>
                      <w:rFonts w:ascii="Arial" w:eastAsia="Arial" w:hAnsi="Arial" w:cs="Arial"/>
                      <w:bCs/>
                    </w:rPr>
                    <w:t>CONTRATO</w:t>
                  </w:r>
                </w:p>
              </w:tc>
            </w:tr>
            <w:tr w:rsidR="00D238A8" w14:paraId="0DEADD70" w14:textId="77777777" w:rsidTr="00583343">
              <w:trPr>
                <w:trHeight w:val="20"/>
              </w:trPr>
              <w:tc>
                <w:tcPr>
                  <w:tcW w:w="258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377FD05D" w14:textId="77777777" w:rsidR="00D238A8" w:rsidRPr="00583343" w:rsidRDefault="00000000">
                  <w:pPr>
                    <w:jc w:val="center"/>
                    <w:rPr>
                      <w:rFonts w:ascii="Arial" w:eastAsia="Arial" w:hAnsi="Arial" w:cs="Arial"/>
                      <w:bCs/>
                    </w:rPr>
                  </w:pPr>
                  <w:r w:rsidRPr="00583343">
                    <w:rPr>
                      <w:rFonts w:ascii="Arial" w:eastAsia="Arial" w:hAnsi="Arial" w:cs="Arial"/>
                      <w:bCs/>
                    </w:rPr>
                    <w:t>ADRIANA ROJAS</w:t>
                  </w:r>
                </w:p>
              </w:tc>
              <w:tc>
                <w:tcPr>
                  <w:tcW w:w="71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3D695B93" w14:textId="77777777" w:rsidR="00D238A8" w:rsidRPr="00583343" w:rsidRDefault="00000000">
                  <w:pPr>
                    <w:jc w:val="center"/>
                    <w:rPr>
                      <w:rFonts w:ascii="Arial" w:eastAsia="Arial" w:hAnsi="Arial" w:cs="Arial"/>
                      <w:bCs/>
                    </w:rPr>
                  </w:pPr>
                  <w:r w:rsidRPr="00583343">
                    <w:rPr>
                      <w:rFonts w:ascii="Arial" w:eastAsia="Arial" w:hAnsi="Arial" w:cs="Arial"/>
                      <w:bCs/>
                    </w:rPr>
                    <w:t xml:space="preserve">VIVIANA CRISTINA GARCIA GOMEZ, </w:t>
                  </w:r>
                </w:p>
              </w:tc>
            </w:tr>
            <w:tr w:rsidR="00D238A8" w14:paraId="56BBB9EA" w14:textId="77777777" w:rsidTr="00583343">
              <w:trPr>
                <w:trHeight w:val="20"/>
              </w:trPr>
              <w:tc>
                <w:tcPr>
                  <w:tcW w:w="258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F3F3F3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063DCCA9" w14:textId="77777777" w:rsidR="00D238A8" w:rsidRPr="00583343" w:rsidRDefault="00000000">
                  <w:pPr>
                    <w:jc w:val="center"/>
                    <w:rPr>
                      <w:rFonts w:ascii="Arial" w:eastAsia="Arial" w:hAnsi="Arial" w:cs="Arial"/>
                      <w:bCs/>
                    </w:rPr>
                  </w:pPr>
                  <w:r w:rsidRPr="00583343">
                    <w:rPr>
                      <w:rFonts w:ascii="Arial" w:eastAsia="Arial" w:hAnsi="Arial" w:cs="Arial"/>
                      <w:bCs/>
                    </w:rPr>
                    <w:t>ADRIANA ROJAS</w:t>
                  </w:r>
                </w:p>
              </w:tc>
              <w:tc>
                <w:tcPr>
                  <w:tcW w:w="71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F3F3F3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0BE12100" w14:textId="77777777" w:rsidR="00D238A8" w:rsidRPr="00583343" w:rsidRDefault="00000000">
                  <w:pPr>
                    <w:jc w:val="center"/>
                    <w:rPr>
                      <w:rFonts w:ascii="Arial" w:eastAsia="Arial" w:hAnsi="Arial" w:cs="Arial"/>
                      <w:bCs/>
                    </w:rPr>
                  </w:pPr>
                  <w:r w:rsidRPr="00583343">
                    <w:rPr>
                      <w:rFonts w:ascii="Arial" w:eastAsia="Arial" w:hAnsi="Arial" w:cs="Arial"/>
                      <w:bCs/>
                    </w:rPr>
                    <w:t>TELEPACIFICO</w:t>
                  </w:r>
                </w:p>
              </w:tc>
            </w:tr>
          </w:tbl>
          <w:p w14:paraId="72FD58A9" w14:textId="77777777" w:rsidR="00D238A8" w:rsidRDefault="00D238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7C3F460C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OBLIGACIÓN ESPECÍFICA No 3</w:t>
            </w:r>
          </w:p>
          <w:p w14:paraId="226F47E7" w14:textId="77777777" w:rsidR="00D238A8" w:rsidRDefault="00D238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2226210B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3. Proyectar y elaborar desde el punto de vista jurídico los pliegos de condiciones, avisos de convocatoria, pliegos definitivos, minutas de contratos, actos de apertura, instalación y realización de audiencias, publicaciones en el SECOP II, realización de actos administrativos, aprobación de pólizas, contestación de observaciones y derechos de petición, proyección y elaboración de contratos y convenios. </w:t>
            </w:r>
          </w:p>
          <w:p w14:paraId="2BCE5859" w14:textId="77777777" w:rsidR="00D238A8" w:rsidRDefault="00D238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26200E66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3.1 Realizó la publicación en 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Secop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II de las documentos precontractuales y contractuales de los siguientes procesos:</w:t>
            </w:r>
          </w:p>
          <w:p w14:paraId="36D51E25" w14:textId="77777777" w:rsidR="00D238A8" w:rsidRDefault="00D238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28F24909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Contrato de prestación de servicios profesionales cuyo objeto es:  PRESTAR SERVICIOS PROFESIONALES ESPECIALIZADOS PARA EL DESARROLLO DE ACTIVIDADES EN LA SECRETARÍA DE DESARROLLO DEL DISTRITO ESPECIAL DE SANTIAGO DE CALI.</w:t>
            </w:r>
          </w:p>
          <w:p w14:paraId="4C364F64" w14:textId="77777777" w:rsidR="00583343" w:rsidRDefault="005833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71E89EB5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Contrato interadministrativo cuyo objeto es: Diseñar, producir e implementar una estrategia integral de promoción y comunicaciones del programa Mi Cali Beca, mediante acciones ATL, BTL y digitales, con enfoque diferencial, territorial y multicanal, que permitan visibilizar la oferta institucional, fomentar la participación de la población objetivo, fortalecer el posicionamiento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del programa y acompañar las diferentes fases del proceso de formación y certificación de competencias</w:t>
            </w:r>
          </w:p>
          <w:p w14:paraId="771F8DFF" w14:textId="77777777" w:rsidR="00D238A8" w:rsidRDefault="00D238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10975F48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OBLIGACIÓN ESPECÍFICA No 4</w:t>
            </w:r>
          </w:p>
          <w:p w14:paraId="1A2F195C" w14:textId="77777777" w:rsidR="00D238A8" w:rsidRDefault="00D238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1BECADD9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4. Hacer parte del comité estructurador de los diferentes procesos de contratación y formar parte del equipo de evaluación de las propuestas presentadas y demás que le designen. </w:t>
            </w:r>
          </w:p>
          <w:p w14:paraId="61D625FC" w14:textId="77777777" w:rsidR="00D238A8" w:rsidRDefault="00D238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tbl>
            <w:tblPr>
              <w:tblStyle w:val="af4"/>
              <w:tblW w:w="986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862"/>
            </w:tblGrid>
            <w:tr w:rsidR="00D238A8" w14:paraId="6E840717" w14:textId="77777777">
              <w:trPr>
                <w:trHeight w:val="168"/>
              </w:trPr>
              <w:tc>
                <w:tcPr>
                  <w:tcW w:w="9862" w:type="dxa"/>
                </w:tcPr>
                <w:p w14:paraId="6F7C31AD" w14:textId="77777777" w:rsidR="00D238A8" w:rsidRDefault="00000000">
                  <w:pPr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4.1 Hice parte del equipo estructurador para la contratación directa a realizarse  con la empresa TELEPACIFICO, cuyo objeto fue: para realizar el contrato de prestación de servicios  cuyo objeto es:  PRESTAR SERVICIOS PROFESIONALES ESPECIALIZADOS PARA EL DESARROLLO DE ACTIVIDADES EN LA SECRETARÍA DE DESARROLLO DEL DISTRITO ESPECIAL DE SANTIAGO DE CALI.</w:t>
                  </w:r>
                </w:p>
                <w:p w14:paraId="0344C230" w14:textId="77777777" w:rsidR="00D238A8" w:rsidRDefault="00D238A8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7FDA4AE7" w14:textId="77777777" w:rsidR="00D238A8" w:rsidRDefault="00000000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4.2 Hice parte del equipo estructurador para la contratación directa a realizarse con la señor VIVIANA CRISTINA GARCÍA, cuyo objeto fue: PRESTAR SERVICIOS PROFESIONALES ESPECIALIZADOS PARA EL DESARROLLO DE ACTIVIDADES EN LA SECRETARÍA DE DESARROLLO DEL DISTRITO ESPECIAL DE SANTIAGO DE CALI.</w:t>
                  </w:r>
                </w:p>
                <w:p w14:paraId="74788B36" w14:textId="77777777" w:rsidR="00D238A8" w:rsidRDefault="00D238A8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4F817ACC" w14:textId="77777777" w:rsidR="00D238A8" w:rsidRDefault="00000000">
                  <w:pPr>
                    <w:keepNext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OBLIGACIÓN ESPECÍFICA No 5</w:t>
                  </w:r>
                </w:p>
                <w:p w14:paraId="3550B868" w14:textId="77777777" w:rsidR="00D238A8" w:rsidRDefault="00D238A8">
                  <w:pPr>
                    <w:keepNext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74BF2E84" w14:textId="77777777" w:rsidR="00D238A8" w:rsidRDefault="00000000">
                  <w:pPr>
                    <w:keepNext/>
                    <w:tabs>
                      <w:tab w:val="left" w:pos="2786"/>
                    </w:tabs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5.Brindar apoyo a las Subsecretarías y al Despacho, desde el punto de vista jurídico, en la revisión de las respuestas a requerimientos, solicitudes y derechos de petición relacionados con la gestión contractual, que sean radicados a nombre del ordenador del gasto. </w:t>
                  </w:r>
                </w:p>
                <w:p w14:paraId="65687BC1" w14:textId="77777777" w:rsidR="00D238A8" w:rsidRDefault="00D238A8">
                  <w:pPr>
                    <w:keepNext/>
                    <w:tabs>
                      <w:tab w:val="left" w:pos="2786"/>
                    </w:tabs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74609A6A" w14:textId="77777777" w:rsidR="00D238A8" w:rsidRDefault="00000000">
                  <w:pPr>
                    <w:keepNext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Para este periodo no se requirió la actividad</w:t>
                  </w:r>
                </w:p>
                <w:p w14:paraId="3910C5A6" w14:textId="77777777" w:rsidR="00D238A8" w:rsidRDefault="00D238A8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537B55C8" w14:textId="77777777" w:rsidR="00D238A8" w:rsidRDefault="00000000">
                  <w:pPr>
                    <w:keepNext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OBLIGACIÓN ESPECÍFICA No 6</w:t>
                  </w:r>
                </w:p>
                <w:p w14:paraId="3D96C9C0" w14:textId="77777777" w:rsidR="00D238A8" w:rsidRDefault="00D238A8">
                  <w:pPr>
                    <w:keepNext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5CC69A66" w14:textId="77777777" w:rsidR="00D238A8" w:rsidRDefault="00000000">
                  <w:pPr>
                    <w:keepNext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6. Participar activamente en los espacios de articulación y seguimiento entre el área jurídica y demás áreas transversales del organismo relacionados con los procesos </w:t>
                  </w:r>
                </w:p>
                <w:p w14:paraId="4A1E181E" w14:textId="77777777" w:rsidR="00D238A8" w:rsidRDefault="00D238A8">
                  <w:pPr>
                    <w:keepNext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7F90014C" w14:textId="77777777" w:rsidR="00D238A8" w:rsidRDefault="00000000">
                  <w:pPr>
                    <w:keepNext/>
                    <w:jc w:val="both"/>
                    <w:rPr>
                      <w:rFonts w:ascii="Arial" w:eastAsia="Arial" w:hAnsi="Arial" w:cs="Arial"/>
                      <w:sz w:val="24"/>
                      <w:szCs w:val="24"/>
                      <w:highlight w:val="white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lastRenderedPageBreak/>
                    <w:t xml:space="preserve">6.1 Participe del espacio convocado por el supervisor del contrato a través de la plataforma de METT, el día 12 de agosto de 2025, con el fin de realizar 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  <w:highlight w:val="white"/>
                    </w:rPr>
                    <w:t>Seguimiento y avance procesos de contratación.</w:t>
                  </w:r>
                </w:p>
                <w:p w14:paraId="528ECEF9" w14:textId="77777777" w:rsidR="00D238A8" w:rsidRDefault="00D238A8">
                  <w:pPr>
                    <w:keepNext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4BA704CB" w14:textId="77777777" w:rsidR="00D238A8" w:rsidRDefault="00000000">
                  <w:pPr>
                    <w:keepNext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6.2 Participe de una reunión vía METT realizada el día 13 de agosto de 2025, convocada por el líder de contratación para tratar el tema la gestión contractual a suscribirse por parte de la Secretaria.</w:t>
                  </w:r>
                </w:p>
                <w:p w14:paraId="616FAD85" w14:textId="77777777" w:rsidR="00D238A8" w:rsidRDefault="00D238A8">
                  <w:pPr>
                    <w:keepNext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1460B5FD" w14:textId="77777777" w:rsidR="00D238A8" w:rsidRDefault="00000000">
                  <w:pPr>
                    <w:keepNext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OBLIGACIÓN ESPECÍFICA No 7</w:t>
                  </w:r>
                </w:p>
                <w:p w14:paraId="5D326940" w14:textId="77777777" w:rsidR="00D238A8" w:rsidRDefault="00D238A8">
                  <w:pPr>
                    <w:keepNext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71FC9AE2" w14:textId="77777777" w:rsidR="00D238A8" w:rsidRDefault="00000000">
                  <w:pPr>
                    <w:keepNext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7. La CONTRATISTA se compromete para con el Distrito, a participar de manera activa en todos los programas y actividades frente al Fortalecimiento del proceso de desarrollo económico y competitividad en el distrito de Santiago de Cali.</w:t>
                  </w:r>
                </w:p>
                <w:p w14:paraId="02CEB9C1" w14:textId="77777777" w:rsidR="00D238A8" w:rsidRDefault="00000000">
                  <w:pPr>
                    <w:keepNext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 </w:t>
                  </w:r>
                </w:p>
                <w:p w14:paraId="01672F08" w14:textId="5A909A8D" w:rsidR="00D238A8" w:rsidRDefault="00000000" w:rsidP="00583343">
                  <w:pPr>
                    <w:keepNext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Para este periodo no se requirió la actividad</w:t>
                  </w:r>
                </w:p>
              </w:tc>
            </w:tr>
          </w:tbl>
          <w:p w14:paraId="5A10FE9B" w14:textId="77777777" w:rsidR="00D238A8" w:rsidRDefault="00D238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59047246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OBLIGACIÓN ESPECÍFICA No 8</w:t>
            </w:r>
          </w:p>
          <w:p w14:paraId="1AA0CBD6" w14:textId="77777777" w:rsidR="00D238A8" w:rsidRDefault="00D238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25B89381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8. El contratista deberá entregar mensualmente en el Área de Gestión Documental todos los documentos generados en el marco de la ejecución del contrato, incluyendo actas, expedientes, informes y demás soportes, de acuerdo con los lineamientos institucionales, con el fin de garantizar la adecuada organización, custodia y seguimiento de la información.</w:t>
            </w:r>
          </w:p>
          <w:p w14:paraId="34FF8FA2" w14:textId="77777777" w:rsidR="00D238A8" w:rsidRDefault="00D238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4B36168A" w14:textId="77777777" w:rsidR="00D238A8" w:rsidRDefault="00000000">
            <w:pPr>
              <w:widowControl w:val="0"/>
              <w:tabs>
                <w:tab w:val="left" w:pos="1116"/>
              </w:tabs>
              <w:ind w:right="49"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8.1 Realice la entrega de 2 carpetas contractuales de los procesos contrato prestación de servicios profesionales y un contrato interadministrativo los cuales se relacionan a continuación:</w:t>
            </w:r>
          </w:p>
          <w:p w14:paraId="750B7A0E" w14:textId="77777777" w:rsidR="00D238A8" w:rsidRDefault="00D238A8">
            <w:pPr>
              <w:widowControl w:val="0"/>
              <w:tabs>
                <w:tab w:val="left" w:pos="1116"/>
              </w:tabs>
              <w:ind w:right="49"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545667B1" w14:textId="77777777" w:rsidR="00D238A8" w:rsidRDefault="0000000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CARPETA A NOMBRE DEL OPERADOR TELEPACIFICO</w:t>
            </w:r>
          </w:p>
          <w:p w14:paraId="11D4CDD7" w14:textId="77777777" w:rsidR="00D238A8" w:rsidRDefault="00D238A8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6017A65E" w14:textId="7C2AA547" w:rsidR="00D238A8" w:rsidRPr="00583343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CARPETA A NOMBRE DE LA PRESTADORA DE SERVICIO VIVIANA CRISTINA GARCIA</w:t>
            </w:r>
          </w:p>
        </w:tc>
      </w:tr>
      <w:tr w:rsidR="00D238A8" w14:paraId="56D721B0" w14:textId="77777777" w:rsidTr="0058334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87E7DE" w14:textId="0B139200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962"/>
              </w:tabs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Recibo a Satisfacción de Servicios: N/A  </w:t>
            </w:r>
          </w:p>
        </w:tc>
      </w:tr>
      <w:tr w:rsidR="00D238A8" w14:paraId="5F1A4489" w14:textId="77777777" w:rsidTr="0058334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C6E3B3" w14:textId="3AE08C31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Constancia de Paz y Salvo: N/A</w:t>
            </w:r>
          </w:p>
        </w:tc>
      </w:tr>
      <w:tr w:rsidR="00D238A8" w14:paraId="21EE613C" w14:textId="77777777" w:rsidTr="0058334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66D461" w14:textId="536F01E0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Observaciones al informe técnico: N/A</w:t>
            </w:r>
          </w:p>
        </w:tc>
      </w:tr>
      <w:tr w:rsidR="00D238A8" w14:paraId="06EDE340" w14:textId="77777777" w:rsidTr="0058334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986F2D" w14:textId="64A7D28D" w:rsidR="00D238A8" w:rsidRDefault="00000000" w:rsidP="005833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6. RECOMENDACIONES PARA EL CONTRATISTA</w:t>
            </w:r>
          </w:p>
        </w:tc>
      </w:tr>
      <w:tr w:rsidR="00D238A8" w14:paraId="2CECCD27" w14:textId="77777777" w:rsidTr="0058334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33AFD1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No se reportan recomendaciones en este período.</w:t>
            </w:r>
          </w:p>
        </w:tc>
      </w:tr>
      <w:tr w:rsidR="00D238A8" w14:paraId="7EE4A63F" w14:textId="77777777" w:rsidTr="0058334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9B53A5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7. FIRMAS RESPONSABLES</w:t>
            </w:r>
          </w:p>
        </w:tc>
      </w:tr>
      <w:tr w:rsidR="00D238A8" w14:paraId="39D9B044" w14:textId="77777777" w:rsidTr="0058334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CABFC4" w14:textId="77777777" w:rsidR="00D238A8" w:rsidRDefault="00D238A8" w:rsidP="00583343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7D74B298" w14:textId="77777777" w:rsidR="00583343" w:rsidRDefault="00583343" w:rsidP="00583343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D28C88D" w14:textId="77777777" w:rsidR="00583343" w:rsidRDefault="00583343" w:rsidP="00583343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112B85DE" w14:textId="77777777" w:rsidR="00D238A8" w:rsidRDefault="00D238A8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14:paraId="4DBB49F3" w14:textId="77777777" w:rsidR="00D238A8" w:rsidRDefault="00D238A8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14:paraId="2510C0E0" w14:textId="20353F31" w:rsidR="00D238A8" w:rsidRDefault="00000000" w:rsidP="00583343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_______________________________</w:t>
            </w:r>
          </w:p>
          <w:p w14:paraId="0EC423CD" w14:textId="77777777" w:rsidR="00D238A8" w:rsidRDefault="00000000" w:rsidP="00583343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JORDANNI OREJUELA TORO</w:t>
            </w:r>
          </w:p>
          <w:p w14:paraId="4D97079A" w14:textId="45DE3C6D" w:rsidR="00D238A8" w:rsidRDefault="00583343" w:rsidP="00583343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Supervisor</w:t>
            </w:r>
          </w:p>
          <w:p w14:paraId="360B6E25" w14:textId="77777777" w:rsidR="00D238A8" w:rsidRDefault="00000000">
            <w:pPr>
              <w:spacing w:line="276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761C661" wp14:editId="4D042FF5">
                  <wp:extent cx="1971409" cy="809625"/>
                  <wp:effectExtent l="0" t="0" r="0" b="0"/>
                  <wp:docPr id="22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1409" cy="8096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6F8D5B0E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SEBASTIÁN ARIAS DE LA CRUZ</w:t>
            </w:r>
          </w:p>
          <w:p w14:paraId="05B63346" w14:textId="35C60EF2" w:rsidR="00D238A8" w:rsidRDefault="00000000" w:rsidP="00583343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Apoyo a la Supervisión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</w:p>
        </w:tc>
      </w:tr>
      <w:tr w:rsidR="00D238A8" w14:paraId="4EBD6669" w14:textId="77777777" w:rsidTr="0058334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4BEC84" w14:textId="77777777" w:rsidR="00D238A8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Fecha de suscripción del informe de supervisión: Santiago de Cali, 30 de septiembre 2025 </w:t>
            </w:r>
          </w:p>
        </w:tc>
      </w:tr>
    </w:tbl>
    <w:p w14:paraId="530E978B" w14:textId="77777777" w:rsidR="00D238A8" w:rsidRDefault="00D238A8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404040"/>
          <w:sz w:val="24"/>
          <w:szCs w:val="24"/>
        </w:rPr>
      </w:pPr>
    </w:p>
    <w:p w14:paraId="71D8A1AF" w14:textId="77777777" w:rsidR="00D238A8" w:rsidRDefault="00D238A8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404040"/>
          <w:sz w:val="24"/>
          <w:szCs w:val="24"/>
        </w:rPr>
      </w:pPr>
    </w:p>
    <w:sectPr w:rsidR="00D238A8">
      <w:headerReference w:type="default" r:id="rId11"/>
      <w:footerReference w:type="default" r:id="rId12"/>
      <w:pgSz w:w="12242" w:h="15842"/>
      <w:pgMar w:top="1134" w:right="1134" w:bottom="1701" w:left="1134" w:header="72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BA43B" w14:textId="77777777" w:rsidR="006F4F48" w:rsidRDefault="006F4F48">
      <w:r>
        <w:separator/>
      </w:r>
    </w:p>
  </w:endnote>
  <w:endnote w:type="continuationSeparator" w:id="0">
    <w:p w14:paraId="7502DE7D" w14:textId="77777777" w:rsidR="006F4F48" w:rsidRDefault="006F4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6CA62" w14:textId="77777777" w:rsidR="00D238A8" w:rsidRDefault="00D238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14:paraId="29EEF316" w14:textId="77777777" w:rsidR="00D238A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EF05288" w14:textId="77777777" w:rsidR="00D238A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583343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583343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6141A" w14:textId="77777777" w:rsidR="006F4F48" w:rsidRDefault="006F4F48">
      <w:r>
        <w:separator/>
      </w:r>
    </w:p>
  </w:footnote>
  <w:footnote w:type="continuationSeparator" w:id="0">
    <w:p w14:paraId="43E3B910" w14:textId="77777777" w:rsidR="006F4F48" w:rsidRDefault="006F4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6DB53" w14:textId="77777777" w:rsidR="00D238A8" w:rsidRDefault="00D238A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f5"/>
      <w:tblW w:w="10064" w:type="dxa"/>
      <w:tblInd w:w="28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238A8" w14:paraId="2EFF207A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68E103" w14:textId="77777777" w:rsidR="00D238A8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 wp14:anchorId="5FD2CC96" wp14:editId="34FF9127">
                <wp:extent cx="1079997" cy="828675"/>
                <wp:effectExtent l="0" t="0" r="0" b="0"/>
                <wp:docPr id="24" name="image1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658CEC1B" w14:textId="77777777" w:rsidR="00D238A8" w:rsidRDefault="00D238A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14:paraId="6A4AB49A" w14:textId="77777777" w:rsidR="00D238A8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14:paraId="4EFF6E42" w14:textId="77777777" w:rsidR="00D238A8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35AC8C" w14:textId="77777777" w:rsidR="00D238A8" w:rsidRDefault="00D238A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7E295724" w14:textId="77777777" w:rsidR="00D238A8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14:paraId="1300E995" w14:textId="77777777" w:rsidR="00D238A8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14:paraId="250DA304" w14:textId="77777777" w:rsidR="00D238A8" w:rsidRDefault="00D238A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17339889" w14:textId="77777777" w:rsidR="00D238A8" w:rsidRDefault="00D238A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316F8F92" w14:textId="77777777" w:rsidR="00D238A8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14:paraId="1FE398AD" w14:textId="77777777" w:rsidR="00D238A8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64E702" w14:textId="77777777" w:rsidR="00D238A8" w:rsidRDefault="00000000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D238A8" w14:paraId="3971B6A0" w14:textId="77777777">
      <w:trPr>
        <w:cantSplit/>
        <w:trHeight w:val="483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8DBF9E" w14:textId="77777777" w:rsidR="00D238A8" w:rsidRDefault="00D238A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FCB4F7" w14:textId="77777777" w:rsidR="00D238A8" w:rsidRDefault="00D238A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B733C8" w14:textId="77777777" w:rsidR="00D238A8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4A6781" w14:textId="77777777" w:rsidR="00D238A8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14:paraId="5A77EE24" w14:textId="77777777" w:rsidR="00D238A8" w:rsidRDefault="00D238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3923BD"/>
    <w:multiLevelType w:val="multilevel"/>
    <w:tmpl w:val="8C588E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279729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8A8"/>
    <w:rsid w:val="00583343"/>
    <w:rsid w:val="006F4F48"/>
    <w:rsid w:val="00B73F76"/>
    <w:rsid w:val="00D2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E07BB3"/>
  <w15:docId w15:val="{4FF36F16-3C9A-F847-A599-A77AA0B66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sz w:val="24"/>
      <w:szCs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line="480" w:lineRule="auto"/>
      <w:jc w:val="center"/>
      <w:outlineLvl w:val="2"/>
    </w:pPr>
    <w:rPr>
      <w:b/>
      <w:sz w:val="32"/>
      <w:szCs w:val="32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line="480" w:lineRule="auto"/>
      <w:jc w:val="center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spacing w:line="480" w:lineRule="auto"/>
      <w:outlineLvl w:val="4"/>
    </w:pPr>
    <w:rPr>
      <w:b/>
      <w:sz w:val="24"/>
      <w:szCs w:val="24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uiPriority w:val="99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aliases w:val="titulo 3,Bolita,Guión,Viñeta 2,Párrafo de lista3,BOLA,Párrafo de lista21,Titulo 8,Párrafo de lista2,HOJA,Párrafo de lista5,Bullets,Lista multicolor - Énfasis 11,Lista vistosa - Énfasis 11,Párrafo de lista4,BOLADEF,Nivel 1 OS,Viñeta 6,Ha"/>
    <w:basedOn w:val="Normal"/>
    <w:link w:val="PrrafodelistaCar"/>
    <w:uiPriority w:val="34"/>
    <w:qFormat/>
    <w:rsid w:val="005B1DA9"/>
    <w:pPr>
      <w:ind w:left="720"/>
    </w:pPr>
  </w:style>
  <w:style w:type="paragraph" w:styleId="Sinespaciado">
    <w:name w:val="No Spacing"/>
    <w:uiPriority w:val="1"/>
    <w:qFormat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character" w:customStyle="1" w:styleId="fontstyle01">
    <w:name w:val="fontstyle01"/>
    <w:basedOn w:val="Fuentedeprrafopredeter"/>
    <w:rsid w:val="00AC7067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905E6"/>
    <w:pPr>
      <w:widowControl w:val="0"/>
      <w:autoSpaceDE w:val="0"/>
    </w:pPr>
    <w:rPr>
      <w:rFonts w:ascii="Arial" w:eastAsia="Arial" w:hAnsi="Arial" w:cs="Arial"/>
      <w:sz w:val="22"/>
      <w:szCs w:val="22"/>
    </w:rPr>
  </w:style>
  <w:style w:type="character" w:customStyle="1" w:styleId="TtuloCar">
    <w:name w:val="Título Car"/>
    <w:basedOn w:val="Fuentedeprrafopredeter"/>
    <w:uiPriority w:val="10"/>
    <w:rsid w:val="00626506"/>
    <w:rPr>
      <w:b/>
      <w:sz w:val="72"/>
      <w:szCs w:val="72"/>
      <w:lang w:val="es-CO" w:eastAsia="es-CO"/>
    </w:rPr>
  </w:style>
  <w:style w:type="table" w:customStyle="1" w:styleId="a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Default">
    <w:name w:val="Default"/>
    <w:rsid w:val="004858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aliases w:val="titulo 3 Car,Bolita Car,Guión Car,Viñeta 2 Car,Párrafo de lista3 Car,BOLA Car,Párrafo de lista21 Car,Titulo 8 Car,Párrafo de lista2 Car,HOJA Car,Párrafo de lista5 Car,Bullets Car,Lista multicolor - Énfasis 11 Car,BOLADEF Car,Ha Car"/>
    <w:link w:val="Prrafodelista"/>
    <w:uiPriority w:val="34"/>
    <w:qFormat/>
    <w:locked/>
    <w:rsid w:val="009B26A1"/>
  </w:style>
  <w:style w:type="character" w:styleId="nfasissutil">
    <w:name w:val="Subtle Emphasis"/>
    <w:basedOn w:val="Fuentedeprrafopredeter"/>
    <w:uiPriority w:val="19"/>
    <w:qFormat/>
    <w:rsid w:val="00CF1233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semiHidden/>
    <w:unhideWhenUsed/>
    <w:rsid w:val="00691537"/>
    <w:pPr>
      <w:spacing w:before="100" w:beforeAutospacing="1" w:after="100" w:afterAutospacing="1"/>
    </w:pPr>
    <w:rPr>
      <w:sz w:val="24"/>
      <w:szCs w:val="24"/>
    </w:rPr>
  </w:style>
  <w:style w:type="table" w:customStyle="1" w:styleId="a7">
    <w:basedOn w:val="TableNormal2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0"/>
    <w:tblPr>
      <w:tblStyleRowBandSize w:val="1"/>
      <w:tblStyleColBandSize w:val="1"/>
    </w:tblPr>
  </w:style>
  <w:style w:type="table" w:customStyle="1" w:styleId="a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XGzPU0NvJRpS2qpYvrVv1TYxRA==">CgMxLjAyCWguMzBqMHpsbDIJaC4zMGowemxsMgloLjMwajB6bGwyCGguZ2pkZ3hzMg5oLmg0OGswNzdybzAzZjgAciExRmJtOUswbDJXVndPQklCQ3FpcGppenVobWl5cGNXVGw=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1331</Words>
  <Characters>7326</Characters>
  <Application>Microsoft Office Word</Application>
  <DocSecurity>0</DocSecurity>
  <Lines>61</Lines>
  <Paragraphs>17</Paragraphs>
  <ScaleCrop>false</ScaleCrop>
  <Company/>
  <LinksUpToDate>false</LinksUpToDate>
  <CharactersWithSpaces>8640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Jordanni Orejuela Toro</cp:lastModifiedBy>
  <cp:revision>3</cp:revision>
  <cp:lastPrinted>2025-09-24T14:40:00Z</cp:lastPrinted>
  <dcterms:created xsi:type="dcterms:W3CDTF">2025-09-24T14:40:00Z</dcterms:created>
  <dcterms:modified xsi:type="dcterms:W3CDTF">2025-09-24T14:41:00Z</dcterms:modified>
</cp:coreProperties>
</file>